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DEDB" w14:textId="59189CDE" w:rsidR="002E5AB5" w:rsidRDefault="002E5AB5" w:rsidP="00EF15D3">
      <w:pPr>
        <w:spacing w:line="240" w:lineRule="auto"/>
        <w:contextualSpacing/>
        <w:rPr>
          <w:rFonts w:ascii="Arial" w:hAnsi="Arial" w:cs="Arial"/>
          <w:b/>
          <w:bCs/>
          <w:sz w:val="22"/>
          <w:szCs w:val="22"/>
        </w:rPr>
      </w:pPr>
    </w:p>
    <w:p w14:paraId="1573C681" w14:textId="4484CA62" w:rsidR="00EF15D3" w:rsidRPr="004D676F" w:rsidRDefault="004D676F" w:rsidP="00EF15D3">
      <w:pPr>
        <w:spacing w:line="240" w:lineRule="auto"/>
        <w:contextualSpacing/>
        <w:rPr>
          <w:rFonts w:ascii="Arial" w:hAnsi="Arial" w:cs="Arial"/>
          <w:b/>
          <w:bCs/>
          <w:sz w:val="22"/>
          <w:szCs w:val="22"/>
        </w:rPr>
      </w:pPr>
      <w:r w:rsidRPr="004D676F">
        <w:rPr>
          <w:rFonts w:ascii="Arial" w:hAnsi="Arial" w:cs="Arial"/>
          <w:b/>
          <w:bCs/>
          <w:sz w:val="22"/>
          <w:szCs w:val="22"/>
        </w:rPr>
        <w:t>Water Service Line Replacement Project:</w:t>
      </w:r>
    </w:p>
    <w:p w14:paraId="33F172D9" w14:textId="77777777" w:rsidR="004D676F" w:rsidRPr="003918A6" w:rsidRDefault="004D676F" w:rsidP="00EF15D3">
      <w:pPr>
        <w:spacing w:line="240" w:lineRule="auto"/>
        <w:contextualSpacing/>
        <w:rPr>
          <w:rFonts w:ascii="Arial" w:hAnsi="Arial" w:cs="Arial"/>
          <w:sz w:val="22"/>
          <w:szCs w:val="22"/>
        </w:rPr>
      </w:pPr>
    </w:p>
    <w:p w14:paraId="1592FF8F" w14:textId="44357A10" w:rsidR="00EF15D3" w:rsidRPr="003918A6" w:rsidRDefault="00EF15D3" w:rsidP="00EF15D3">
      <w:pPr>
        <w:spacing w:line="240" w:lineRule="auto"/>
        <w:contextualSpacing/>
        <w:jc w:val="both"/>
        <w:rPr>
          <w:rFonts w:ascii="Arial" w:hAnsi="Arial" w:cs="Arial"/>
          <w:sz w:val="22"/>
          <w:szCs w:val="22"/>
        </w:rPr>
      </w:pPr>
      <w:r w:rsidRPr="003918A6">
        <w:rPr>
          <w:rFonts w:ascii="Arial" w:hAnsi="Arial" w:cs="Arial"/>
          <w:sz w:val="22"/>
          <w:szCs w:val="22"/>
        </w:rPr>
        <w:t xml:space="preserve">The </w:t>
      </w:r>
      <w:r w:rsidR="00C47B75">
        <w:rPr>
          <w:rFonts w:ascii="Arial" w:hAnsi="Arial" w:cs="Arial"/>
          <w:sz w:val="22"/>
          <w:szCs w:val="22"/>
        </w:rPr>
        <w:t>Town</w:t>
      </w:r>
      <w:r w:rsidRPr="003918A6">
        <w:rPr>
          <w:rFonts w:ascii="Arial" w:hAnsi="Arial" w:cs="Arial"/>
          <w:sz w:val="22"/>
          <w:szCs w:val="22"/>
        </w:rPr>
        <w:t xml:space="preserve"> of </w:t>
      </w:r>
      <w:r w:rsidR="00C47B75">
        <w:rPr>
          <w:rFonts w:ascii="Arial" w:hAnsi="Arial" w:cs="Arial"/>
          <w:sz w:val="22"/>
          <w:szCs w:val="22"/>
        </w:rPr>
        <w:t>Paoli</w:t>
      </w:r>
      <w:r w:rsidRPr="003918A6">
        <w:rPr>
          <w:rFonts w:ascii="Arial" w:hAnsi="Arial" w:cs="Arial"/>
          <w:sz w:val="22"/>
          <w:szCs w:val="22"/>
        </w:rPr>
        <w:t>’s Water Utility (</w:t>
      </w:r>
      <w:r w:rsidR="00C47B75">
        <w:rPr>
          <w:rFonts w:ascii="Arial" w:hAnsi="Arial" w:cs="Arial"/>
          <w:sz w:val="22"/>
          <w:szCs w:val="22"/>
        </w:rPr>
        <w:t>Town</w:t>
      </w:r>
      <w:r w:rsidRPr="003918A6">
        <w:rPr>
          <w:rFonts w:ascii="Arial" w:hAnsi="Arial" w:cs="Arial"/>
          <w:sz w:val="22"/>
          <w:szCs w:val="22"/>
        </w:rPr>
        <w:t xml:space="preserve">) is undertaking a water service line project, which utilizes grant funding from the State of Indiana to </w:t>
      </w:r>
      <w:r w:rsidR="00FD3915">
        <w:rPr>
          <w:rFonts w:ascii="Arial" w:hAnsi="Arial" w:cs="Arial"/>
          <w:sz w:val="22"/>
          <w:szCs w:val="22"/>
        </w:rPr>
        <w:t xml:space="preserve">inspect and possibly </w:t>
      </w:r>
      <w:r w:rsidRPr="003918A6">
        <w:rPr>
          <w:rFonts w:ascii="Arial" w:hAnsi="Arial" w:cs="Arial"/>
          <w:sz w:val="22"/>
          <w:szCs w:val="22"/>
        </w:rPr>
        <w:t xml:space="preserve">replace older water service lines on behalf of the homeowner. The </w:t>
      </w:r>
      <w:r w:rsidR="00C47B75">
        <w:rPr>
          <w:rFonts w:ascii="Arial" w:hAnsi="Arial" w:cs="Arial"/>
          <w:sz w:val="22"/>
          <w:szCs w:val="22"/>
        </w:rPr>
        <w:t>Town</w:t>
      </w:r>
      <w:r w:rsidRPr="003918A6">
        <w:rPr>
          <w:rFonts w:ascii="Arial" w:hAnsi="Arial" w:cs="Arial"/>
          <w:sz w:val="22"/>
          <w:szCs w:val="22"/>
        </w:rPr>
        <w:t xml:space="preserve"> has identified </w:t>
      </w:r>
      <w:r w:rsidR="00C42B6C">
        <w:rPr>
          <w:rFonts w:ascii="Arial" w:hAnsi="Arial" w:cs="Arial"/>
          <w:sz w:val="22"/>
          <w:szCs w:val="22"/>
        </w:rPr>
        <w:t xml:space="preserve">several </w:t>
      </w:r>
      <w:r w:rsidRPr="003918A6">
        <w:rPr>
          <w:rFonts w:ascii="Arial" w:hAnsi="Arial" w:cs="Arial"/>
          <w:sz w:val="22"/>
          <w:szCs w:val="22"/>
        </w:rPr>
        <w:t>neighborhood</w:t>
      </w:r>
      <w:r w:rsidR="00C42B6C">
        <w:rPr>
          <w:rFonts w:ascii="Arial" w:hAnsi="Arial" w:cs="Arial"/>
          <w:sz w:val="22"/>
          <w:szCs w:val="22"/>
        </w:rPr>
        <w:t>s</w:t>
      </w:r>
      <w:r w:rsidRPr="003918A6">
        <w:rPr>
          <w:rFonts w:ascii="Arial" w:hAnsi="Arial" w:cs="Arial"/>
          <w:sz w:val="22"/>
          <w:szCs w:val="22"/>
        </w:rPr>
        <w:t xml:space="preserve"> as </w:t>
      </w:r>
      <w:r w:rsidR="00C42B6C">
        <w:rPr>
          <w:rFonts w:ascii="Arial" w:hAnsi="Arial" w:cs="Arial"/>
          <w:sz w:val="22"/>
          <w:szCs w:val="22"/>
        </w:rPr>
        <w:t xml:space="preserve">priority </w:t>
      </w:r>
      <w:r w:rsidRPr="003918A6">
        <w:rPr>
          <w:rFonts w:ascii="Arial" w:hAnsi="Arial" w:cs="Arial"/>
          <w:sz w:val="22"/>
          <w:szCs w:val="22"/>
        </w:rPr>
        <w:t>replacement area</w:t>
      </w:r>
      <w:r w:rsidR="00C42B6C">
        <w:rPr>
          <w:rFonts w:ascii="Arial" w:hAnsi="Arial" w:cs="Arial"/>
          <w:sz w:val="22"/>
          <w:szCs w:val="22"/>
        </w:rPr>
        <w:t>s</w:t>
      </w:r>
      <w:r w:rsidRPr="003918A6">
        <w:rPr>
          <w:rFonts w:ascii="Arial" w:hAnsi="Arial" w:cs="Arial"/>
          <w:sz w:val="22"/>
          <w:szCs w:val="22"/>
        </w:rPr>
        <w:t xml:space="preserve"> for this project. The </w:t>
      </w:r>
      <w:r w:rsidR="00C47B75">
        <w:rPr>
          <w:rFonts w:ascii="Arial" w:hAnsi="Arial" w:cs="Arial"/>
          <w:sz w:val="22"/>
          <w:szCs w:val="22"/>
        </w:rPr>
        <w:t>Town</w:t>
      </w:r>
      <w:r w:rsidRPr="003918A6">
        <w:rPr>
          <w:rFonts w:ascii="Arial" w:hAnsi="Arial" w:cs="Arial"/>
          <w:sz w:val="22"/>
          <w:szCs w:val="22"/>
        </w:rPr>
        <w:t xml:space="preserve"> intends to </w:t>
      </w:r>
      <w:r w:rsidR="00FD3915">
        <w:rPr>
          <w:rFonts w:ascii="Arial" w:hAnsi="Arial" w:cs="Arial"/>
          <w:sz w:val="22"/>
          <w:szCs w:val="22"/>
        </w:rPr>
        <w:t>inspect</w:t>
      </w:r>
      <w:r w:rsidR="009157BD">
        <w:rPr>
          <w:rFonts w:ascii="Arial" w:hAnsi="Arial" w:cs="Arial"/>
          <w:sz w:val="22"/>
          <w:szCs w:val="22"/>
        </w:rPr>
        <w:t xml:space="preserve"> </w:t>
      </w:r>
      <w:r w:rsidR="00FD3915">
        <w:rPr>
          <w:rFonts w:ascii="Arial" w:hAnsi="Arial" w:cs="Arial"/>
          <w:sz w:val="22"/>
          <w:szCs w:val="22"/>
        </w:rPr>
        <w:t>/</w:t>
      </w:r>
      <w:r w:rsidRPr="003918A6">
        <w:rPr>
          <w:rFonts w:ascii="Arial" w:hAnsi="Arial" w:cs="Arial"/>
          <w:sz w:val="22"/>
          <w:szCs w:val="22"/>
        </w:rPr>
        <w:t xml:space="preserve">replace lines with </w:t>
      </w:r>
      <w:r w:rsidR="00C42B6C">
        <w:rPr>
          <w:rFonts w:ascii="Arial" w:hAnsi="Arial" w:cs="Arial"/>
          <w:sz w:val="22"/>
          <w:szCs w:val="22"/>
        </w:rPr>
        <w:t xml:space="preserve">the </w:t>
      </w:r>
      <w:r w:rsidRPr="003918A6">
        <w:rPr>
          <w:rFonts w:ascii="Arial" w:hAnsi="Arial" w:cs="Arial"/>
          <w:sz w:val="22"/>
          <w:szCs w:val="22"/>
        </w:rPr>
        <w:t>awarded grant funds.</w:t>
      </w:r>
    </w:p>
    <w:p w14:paraId="4362C95F" w14:textId="77777777" w:rsidR="00EF15D3" w:rsidRPr="003918A6" w:rsidRDefault="00EF15D3" w:rsidP="00EF15D3">
      <w:pPr>
        <w:spacing w:line="240" w:lineRule="auto"/>
        <w:contextualSpacing/>
        <w:jc w:val="both"/>
        <w:rPr>
          <w:rFonts w:ascii="Arial" w:hAnsi="Arial" w:cs="Arial"/>
          <w:sz w:val="22"/>
          <w:szCs w:val="22"/>
        </w:rPr>
      </w:pPr>
    </w:p>
    <w:p w14:paraId="3FD412BC" w14:textId="0C3F6F9E" w:rsidR="00EF15D3" w:rsidRPr="003918A6" w:rsidRDefault="00EF15D3" w:rsidP="00EF15D3">
      <w:pPr>
        <w:spacing w:line="240" w:lineRule="auto"/>
        <w:contextualSpacing/>
        <w:jc w:val="both"/>
        <w:rPr>
          <w:rFonts w:ascii="Arial" w:hAnsi="Arial" w:cs="Arial"/>
          <w:bCs/>
          <w:sz w:val="22"/>
          <w:szCs w:val="22"/>
        </w:rPr>
      </w:pPr>
      <w:r w:rsidRPr="003918A6">
        <w:rPr>
          <w:rFonts w:ascii="Arial" w:hAnsi="Arial" w:cs="Arial"/>
          <w:sz w:val="22"/>
          <w:szCs w:val="22"/>
        </w:rPr>
        <w:t xml:space="preserve">As you may be aware, the water service line on your property is the responsibility of the homeowner to maintain. The remaining service line within the road Right-of-Way is the </w:t>
      </w:r>
      <w:r w:rsidR="00C47B75">
        <w:rPr>
          <w:rFonts w:ascii="Arial" w:hAnsi="Arial" w:cs="Arial"/>
          <w:sz w:val="22"/>
          <w:szCs w:val="22"/>
        </w:rPr>
        <w:t>Town</w:t>
      </w:r>
      <w:r w:rsidRPr="003918A6">
        <w:rPr>
          <w:rFonts w:ascii="Arial" w:hAnsi="Arial" w:cs="Arial"/>
          <w:sz w:val="22"/>
          <w:szCs w:val="22"/>
        </w:rPr>
        <w:t xml:space="preserve">’s responsibility to maintain. If you elect to participate, this project will </w:t>
      </w:r>
      <w:r w:rsidR="00FD3915">
        <w:rPr>
          <w:rFonts w:ascii="Arial" w:hAnsi="Arial" w:cs="Arial"/>
          <w:sz w:val="22"/>
          <w:szCs w:val="22"/>
        </w:rPr>
        <w:t>inspect</w:t>
      </w:r>
      <w:r w:rsidR="009157BD">
        <w:rPr>
          <w:rFonts w:ascii="Arial" w:hAnsi="Arial" w:cs="Arial"/>
          <w:sz w:val="22"/>
          <w:szCs w:val="22"/>
        </w:rPr>
        <w:t xml:space="preserve"> properties suspected of having lead service lines. If necessary, t</w:t>
      </w:r>
      <w:r w:rsidRPr="003918A6">
        <w:rPr>
          <w:rFonts w:ascii="Arial" w:hAnsi="Arial" w:cs="Arial"/>
          <w:sz w:val="22"/>
          <w:szCs w:val="22"/>
        </w:rPr>
        <w:t xml:space="preserve">he water service line </w:t>
      </w:r>
      <w:r w:rsidRPr="003918A6">
        <w:rPr>
          <w:rFonts w:ascii="Arial" w:hAnsi="Arial" w:cs="Arial"/>
          <w:b/>
          <w:sz w:val="22"/>
          <w:szCs w:val="22"/>
          <w:u w:val="single"/>
        </w:rPr>
        <w:t xml:space="preserve">from the water main to your home </w:t>
      </w:r>
      <w:r w:rsidR="009157BD">
        <w:rPr>
          <w:rFonts w:ascii="Arial" w:hAnsi="Arial" w:cs="Arial"/>
          <w:b/>
          <w:sz w:val="22"/>
          <w:szCs w:val="22"/>
          <w:u w:val="single"/>
        </w:rPr>
        <w:t xml:space="preserve">will be replaced </w:t>
      </w:r>
      <w:r w:rsidRPr="003918A6">
        <w:rPr>
          <w:rFonts w:ascii="Arial" w:hAnsi="Arial" w:cs="Arial"/>
          <w:b/>
          <w:sz w:val="22"/>
          <w:szCs w:val="22"/>
          <w:u w:val="single"/>
        </w:rPr>
        <w:t>at no cost to you.</w:t>
      </w:r>
      <w:r w:rsidRPr="003918A6">
        <w:rPr>
          <w:rFonts w:ascii="Arial" w:hAnsi="Arial" w:cs="Arial"/>
          <w:bCs/>
          <w:sz w:val="22"/>
          <w:szCs w:val="22"/>
        </w:rPr>
        <w:t xml:space="preserve"> </w:t>
      </w:r>
      <w:r w:rsidRPr="003918A6">
        <w:rPr>
          <w:rFonts w:ascii="ArialMT" w:hAnsi="ArialMT" w:cs="ArialMT"/>
          <w:color w:val="000000"/>
          <w:sz w:val="22"/>
          <w:szCs w:val="22"/>
        </w:rPr>
        <w:t>The service line will be replaced from the water main to the interior shutoff valve, which is typically just inside your building or foundation.</w:t>
      </w:r>
    </w:p>
    <w:p w14:paraId="45DF8C3D" w14:textId="77777777" w:rsidR="00EF15D3" w:rsidRDefault="00EF15D3" w:rsidP="00EF15D3">
      <w:pPr>
        <w:spacing w:line="240" w:lineRule="auto"/>
        <w:contextualSpacing/>
        <w:jc w:val="both"/>
        <w:rPr>
          <w:rFonts w:ascii="Arial" w:hAnsi="Arial" w:cs="Arial"/>
          <w:sz w:val="22"/>
          <w:szCs w:val="22"/>
        </w:rPr>
      </w:pPr>
    </w:p>
    <w:p w14:paraId="140A9C42" w14:textId="0FFDA5C9" w:rsidR="00671E35" w:rsidRDefault="000D1852" w:rsidP="00992C5B">
      <w:pPr>
        <w:autoSpaceDE w:val="0"/>
        <w:autoSpaceDN w:val="0"/>
        <w:adjustRightInd w:val="0"/>
        <w:spacing w:after="0" w:line="264" w:lineRule="auto"/>
        <w:jc w:val="both"/>
        <w:rPr>
          <w:rFonts w:ascii="ArialMT" w:hAnsi="ArialMT" w:cs="ArialMT"/>
          <w:b/>
          <w:bCs/>
          <w:color w:val="000000"/>
          <w:sz w:val="22"/>
          <w:szCs w:val="22"/>
        </w:rPr>
      </w:pPr>
      <w:r w:rsidRPr="00992C5B">
        <w:rPr>
          <w:rFonts w:ascii="Arial" w:hAnsi="Arial" w:cs="Arial"/>
          <w:sz w:val="22"/>
          <w:szCs w:val="22"/>
        </w:rPr>
        <w:t xml:space="preserve">To see if your neighborhood is in the proposed </w:t>
      </w:r>
      <w:r w:rsidR="004D676F" w:rsidRPr="00992C5B">
        <w:rPr>
          <w:rFonts w:ascii="Arial" w:hAnsi="Arial" w:cs="Arial"/>
          <w:sz w:val="22"/>
          <w:szCs w:val="22"/>
        </w:rPr>
        <w:t>Project Area,</w:t>
      </w:r>
      <w:r w:rsidRPr="00992C5B">
        <w:rPr>
          <w:rFonts w:ascii="Arial" w:hAnsi="Arial" w:cs="Arial"/>
          <w:sz w:val="22"/>
          <w:szCs w:val="22"/>
        </w:rPr>
        <w:t xml:space="preserve"> you can view the map at </w:t>
      </w:r>
      <w:r w:rsidR="00C47B75">
        <w:rPr>
          <w:rFonts w:ascii="Arial" w:hAnsi="Arial" w:cs="Arial"/>
          <w:sz w:val="22"/>
          <w:szCs w:val="22"/>
        </w:rPr>
        <w:t>Town</w:t>
      </w:r>
      <w:r w:rsidRPr="00992C5B">
        <w:rPr>
          <w:rFonts w:ascii="Arial" w:hAnsi="Arial" w:cs="Arial"/>
          <w:sz w:val="22"/>
          <w:szCs w:val="22"/>
        </w:rPr>
        <w:t xml:space="preserve"> Hall at </w:t>
      </w:r>
      <w:r w:rsidR="00C47B75">
        <w:rPr>
          <w:rFonts w:ascii="ArialMT" w:hAnsi="ArialMT" w:cs="ArialMT"/>
          <w:color w:val="000000"/>
          <w:sz w:val="22"/>
          <w:szCs w:val="22"/>
        </w:rPr>
        <w:t xml:space="preserve">110 N. Gospel </w:t>
      </w:r>
      <w:proofErr w:type="gramStart"/>
      <w:r w:rsidR="00C47B75">
        <w:rPr>
          <w:rFonts w:ascii="ArialMT" w:hAnsi="ArialMT" w:cs="ArialMT"/>
          <w:color w:val="000000"/>
          <w:sz w:val="22"/>
          <w:szCs w:val="22"/>
        </w:rPr>
        <w:t>Street</w:t>
      </w:r>
      <w:r w:rsidRPr="00992C5B">
        <w:rPr>
          <w:rFonts w:ascii="ArialMT" w:hAnsi="ArialMT" w:cs="ArialMT"/>
          <w:color w:val="000000"/>
          <w:sz w:val="22"/>
          <w:szCs w:val="22"/>
        </w:rPr>
        <w:t>, or</w:t>
      </w:r>
      <w:proofErr w:type="gramEnd"/>
      <w:r w:rsidRPr="00992C5B">
        <w:rPr>
          <w:rFonts w:ascii="ArialMT" w:hAnsi="ArialMT" w:cs="ArialMT"/>
          <w:color w:val="000000"/>
          <w:sz w:val="22"/>
          <w:szCs w:val="22"/>
        </w:rPr>
        <w:t xml:space="preserve"> online</w:t>
      </w:r>
      <w:r w:rsidRPr="000D1852">
        <w:rPr>
          <w:rFonts w:ascii="ArialMT" w:hAnsi="ArialMT" w:cs="ArialMT"/>
          <w:color w:val="000000"/>
          <w:sz w:val="22"/>
          <w:szCs w:val="22"/>
        </w:rPr>
        <w:t xml:space="preserve"> using the </w:t>
      </w:r>
      <w:r w:rsidRPr="000D1852">
        <w:rPr>
          <w:rFonts w:ascii="Arial" w:hAnsi="Arial" w:cs="Arial"/>
          <w:sz w:val="22"/>
          <w:szCs w:val="22"/>
        </w:rPr>
        <w:t xml:space="preserve">following URL </w:t>
      </w:r>
      <w:hyperlink r:id="rId4" w:history="1">
        <w:r w:rsidR="00BF6C11" w:rsidRPr="001832B8">
          <w:rPr>
            <w:rStyle w:val="Hyperlink"/>
          </w:rPr>
          <w:t>https://paoli.in.gov/</w:t>
        </w:r>
      </w:hyperlink>
      <w:r w:rsidR="00BF6C11">
        <w:t>.</w:t>
      </w:r>
      <w:r w:rsidR="00BF6C11">
        <w:tab/>
      </w:r>
    </w:p>
    <w:p w14:paraId="71BE445E" w14:textId="77777777" w:rsidR="00992C5B" w:rsidRDefault="00992C5B" w:rsidP="00992C5B">
      <w:pPr>
        <w:autoSpaceDE w:val="0"/>
        <w:autoSpaceDN w:val="0"/>
        <w:adjustRightInd w:val="0"/>
        <w:spacing w:after="0" w:line="264" w:lineRule="auto"/>
        <w:jc w:val="both"/>
        <w:rPr>
          <w:rFonts w:ascii="Arial" w:hAnsi="Arial" w:cs="Arial"/>
          <w:sz w:val="22"/>
          <w:szCs w:val="22"/>
        </w:rPr>
      </w:pPr>
    </w:p>
    <w:p w14:paraId="24D95199" w14:textId="77777777" w:rsidR="000D1852" w:rsidRDefault="000D1852" w:rsidP="00EF15D3">
      <w:pPr>
        <w:spacing w:line="240" w:lineRule="auto"/>
        <w:contextualSpacing/>
        <w:jc w:val="both"/>
        <w:rPr>
          <w:rFonts w:ascii="Arial" w:hAnsi="Arial" w:cs="Arial"/>
          <w:sz w:val="22"/>
          <w:szCs w:val="22"/>
        </w:rPr>
      </w:pPr>
    </w:p>
    <w:p w14:paraId="7989873B" w14:textId="77777777" w:rsidR="004D676F" w:rsidRDefault="004D676F" w:rsidP="002C686B">
      <w:pPr>
        <w:spacing w:line="240" w:lineRule="auto"/>
        <w:contextualSpacing/>
        <w:jc w:val="both"/>
        <w:rPr>
          <w:rFonts w:ascii="Arial" w:hAnsi="Arial" w:cs="Arial"/>
          <w:sz w:val="22"/>
          <w:szCs w:val="22"/>
        </w:rPr>
      </w:pPr>
      <w:r w:rsidRPr="004D676F">
        <w:rPr>
          <w:rFonts w:ascii="Arial" w:hAnsi="Arial" w:cs="Arial"/>
          <w:b/>
          <w:bCs/>
          <w:sz w:val="22"/>
          <w:szCs w:val="22"/>
        </w:rPr>
        <w:t>What You Must Do:</w:t>
      </w:r>
      <w:r>
        <w:rPr>
          <w:rFonts w:ascii="Arial" w:hAnsi="Arial" w:cs="Arial"/>
          <w:sz w:val="22"/>
          <w:szCs w:val="22"/>
        </w:rPr>
        <w:t xml:space="preserve"> If your property is in the project area you must sign a Right of Entry Document. </w:t>
      </w:r>
    </w:p>
    <w:p w14:paraId="12960D0B" w14:textId="77777777" w:rsidR="00EF15D3" w:rsidRPr="003918A6" w:rsidRDefault="00EF15D3" w:rsidP="002C686B">
      <w:pPr>
        <w:spacing w:line="240" w:lineRule="auto"/>
        <w:contextualSpacing/>
        <w:jc w:val="both"/>
        <w:rPr>
          <w:rFonts w:ascii="Arial" w:hAnsi="Arial" w:cs="Arial"/>
          <w:sz w:val="22"/>
          <w:szCs w:val="22"/>
        </w:rPr>
      </w:pPr>
    </w:p>
    <w:p w14:paraId="6A7555A0" w14:textId="6DBA1C77" w:rsidR="004D676F" w:rsidRDefault="00EF15D3" w:rsidP="002C686B">
      <w:pPr>
        <w:autoSpaceDE w:val="0"/>
        <w:autoSpaceDN w:val="0"/>
        <w:adjustRightInd w:val="0"/>
        <w:spacing w:after="0" w:line="264" w:lineRule="auto"/>
        <w:jc w:val="both"/>
        <w:rPr>
          <w:rFonts w:ascii="Arial" w:hAnsi="Arial" w:cs="Arial"/>
          <w:sz w:val="22"/>
          <w:szCs w:val="22"/>
        </w:rPr>
      </w:pPr>
      <w:bookmarkStart w:id="0" w:name="_Hlk528684311"/>
      <w:r w:rsidRPr="003918A6">
        <w:rPr>
          <w:rFonts w:ascii="Arial" w:hAnsi="Arial" w:cs="Arial"/>
          <w:sz w:val="22"/>
          <w:szCs w:val="22"/>
        </w:rPr>
        <w:t xml:space="preserve">The Approval for Right of Entry will provide the </w:t>
      </w:r>
      <w:r w:rsidR="00C47B75">
        <w:rPr>
          <w:rFonts w:ascii="Arial" w:hAnsi="Arial" w:cs="Arial"/>
          <w:sz w:val="22"/>
          <w:szCs w:val="22"/>
        </w:rPr>
        <w:t>Town</w:t>
      </w:r>
      <w:r w:rsidRPr="003918A6">
        <w:rPr>
          <w:rFonts w:ascii="Arial" w:hAnsi="Arial" w:cs="Arial"/>
          <w:sz w:val="22"/>
          <w:szCs w:val="22"/>
        </w:rPr>
        <w:t xml:space="preserve">’s </w:t>
      </w:r>
      <w:r w:rsidR="004D676F" w:rsidRPr="003918A6">
        <w:rPr>
          <w:rFonts w:ascii="Arial" w:hAnsi="Arial" w:cs="Arial"/>
          <w:sz w:val="22"/>
          <w:szCs w:val="22"/>
        </w:rPr>
        <w:t>Contractor with</w:t>
      </w:r>
      <w:r w:rsidRPr="003918A6">
        <w:rPr>
          <w:rFonts w:ascii="Arial" w:hAnsi="Arial" w:cs="Arial"/>
          <w:sz w:val="22"/>
          <w:szCs w:val="22"/>
        </w:rPr>
        <w:t xml:space="preserve"> permission to access your property</w:t>
      </w:r>
      <w:r w:rsidRPr="003918A6" w:rsidDel="008370EE">
        <w:rPr>
          <w:rFonts w:ascii="Arial" w:hAnsi="Arial" w:cs="Arial"/>
          <w:sz w:val="22"/>
          <w:szCs w:val="22"/>
        </w:rPr>
        <w:t xml:space="preserve"> </w:t>
      </w:r>
      <w:r w:rsidRPr="003918A6">
        <w:rPr>
          <w:rFonts w:ascii="Arial" w:hAnsi="Arial" w:cs="Arial"/>
          <w:sz w:val="22"/>
          <w:szCs w:val="22"/>
        </w:rPr>
        <w:t xml:space="preserve">to perform the </w:t>
      </w:r>
      <w:r w:rsidR="00FD3915">
        <w:rPr>
          <w:rFonts w:ascii="Arial" w:hAnsi="Arial" w:cs="Arial"/>
          <w:sz w:val="22"/>
          <w:szCs w:val="22"/>
        </w:rPr>
        <w:t xml:space="preserve">inspection and if necessary, </w:t>
      </w:r>
      <w:r w:rsidRPr="003918A6">
        <w:rPr>
          <w:rFonts w:ascii="Arial" w:hAnsi="Arial" w:cs="Arial"/>
          <w:sz w:val="22"/>
          <w:szCs w:val="22"/>
        </w:rPr>
        <w:t>installation of the new water service line. Once the service line is replaced, all grass, sidewalk, landscaping, etc. will be restored to match existing conditions.  All efforts will be made to minimize the impact to driveways, sidewalk, landscaping, etc. during the work</w:t>
      </w:r>
    </w:p>
    <w:p w14:paraId="1309B3C6" w14:textId="77777777" w:rsidR="004D676F" w:rsidRDefault="004D676F" w:rsidP="00EF15D3">
      <w:pPr>
        <w:autoSpaceDE w:val="0"/>
        <w:autoSpaceDN w:val="0"/>
        <w:adjustRightInd w:val="0"/>
        <w:spacing w:after="0" w:line="264" w:lineRule="auto"/>
        <w:jc w:val="both"/>
        <w:rPr>
          <w:rFonts w:ascii="Arial" w:hAnsi="Arial" w:cs="Arial"/>
          <w:sz w:val="22"/>
          <w:szCs w:val="22"/>
        </w:rPr>
      </w:pPr>
    </w:p>
    <w:p w14:paraId="217F19BE" w14:textId="76425BFD" w:rsidR="00EF15D3" w:rsidRPr="002C686B" w:rsidRDefault="00EF15D3" w:rsidP="00EF15D3">
      <w:pPr>
        <w:autoSpaceDE w:val="0"/>
        <w:autoSpaceDN w:val="0"/>
        <w:adjustRightInd w:val="0"/>
        <w:spacing w:after="0" w:line="264" w:lineRule="auto"/>
        <w:jc w:val="both"/>
        <w:rPr>
          <w:rFonts w:ascii="Arial" w:hAnsi="Arial" w:cs="Arial"/>
          <w:b/>
          <w:bCs/>
          <w:sz w:val="22"/>
          <w:szCs w:val="22"/>
        </w:rPr>
      </w:pPr>
      <w:proofErr w:type="gramStart"/>
      <w:r w:rsidRPr="002C686B">
        <w:rPr>
          <w:rFonts w:ascii="Arial" w:hAnsi="Arial" w:cs="Arial"/>
          <w:b/>
          <w:bCs/>
          <w:sz w:val="22"/>
          <w:szCs w:val="22"/>
        </w:rPr>
        <w:t>All of</w:t>
      </w:r>
      <w:proofErr w:type="gramEnd"/>
      <w:r w:rsidRPr="002C686B">
        <w:rPr>
          <w:rFonts w:ascii="Arial" w:hAnsi="Arial" w:cs="Arial"/>
          <w:b/>
          <w:bCs/>
          <w:sz w:val="22"/>
          <w:szCs w:val="22"/>
        </w:rPr>
        <w:t xml:space="preserve"> this work will take place at NO COST to you. </w:t>
      </w:r>
    </w:p>
    <w:p w14:paraId="240B5116" w14:textId="77777777" w:rsidR="00EF15D3" w:rsidRPr="003918A6" w:rsidRDefault="00EF15D3" w:rsidP="00EF15D3">
      <w:pPr>
        <w:autoSpaceDE w:val="0"/>
        <w:autoSpaceDN w:val="0"/>
        <w:adjustRightInd w:val="0"/>
        <w:spacing w:after="0" w:line="264" w:lineRule="auto"/>
        <w:jc w:val="both"/>
        <w:rPr>
          <w:rFonts w:ascii="Arial" w:hAnsi="Arial" w:cs="Arial"/>
          <w:sz w:val="22"/>
          <w:szCs w:val="22"/>
        </w:rPr>
      </w:pPr>
    </w:p>
    <w:bookmarkEnd w:id="0"/>
    <w:p w14:paraId="23E92AB6" w14:textId="279D5FB2" w:rsidR="004D676F" w:rsidRDefault="004D676F" w:rsidP="00EF15D3">
      <w:pPr>
        <w:autoSpaceDE w:val="0"/>
        <w:autoSpaceDN w:val="0"/>
        <w:adjustRightInd w:val="0"/>
        <w:spacing w:after="0" w:line="264" w:lineRule="auto"/>
        <w:jc w:val="both"/>
        <w:rPr>
          <w:rFonts w:ascii="ArialMT" w:hAnsi="ArialMT" w:cs="ArialMT"/>
          <w:color w:val="000000"/>
          <w:sz w:val="22"/>
          <w:szCs w:val="22"/>
        </w:rPr>
      </w:pPr>
      <w:r w:rsidRPr="00992C5B">
        <w:rPr>
          <w:rFonts w:ascii="ArialMT" w:hAnsi="ArialMT" w:cs="ArialMT"/>
          <w:color w:val="000000"/>
          <w:sz w:val="22"/>
          <w:szCs w:val="22"/>
        </w:rPr>
        <w:t>I</w:t>
      </w:r>
      <w:r w:rsidR="00EF15D3" w:rsidRPr="00992C5B">
        <w:rPr>
          <w:rFonts w:ascii="ArialMT" w:hAnsi="ArialMT" w:cs="ArialMT"/>
          <w:color w:val="000000"/>
          <w:sz w:val="22"/>
          <w:szCs w:val="22"/>
        </w:rPr>
        <w:t xml:space="preserve">f you would like to </w:t>
      </w:r>
      <w:r w:rsidR="00FD3915" w:rsidRPr="00992C5B">
        <w:rPr>
          <w:rFonts w:ascii="ArialMT" w:hAnsi="ArialMT" w:cs="ArialMT"/>
          <w:color w:val="000000"/>
          <w:sz w:val="22"/>
          <w:szCs w:val="22"/>
        </w:rPr>
        <w:t xml:space="preserve">participate in this project, </w:t>
      </w:r>
      <w:r w:rsidRPr="00992C5B">
        <w:rPr>
          <w:rFonts w:ascii="ArialMT" w:hAnsi="ArialMT" w:cs="ArialMT"/>
          <w:color w:val="000000"/>
          <w:sz w:val="22"/>
          <w:szCs w:val="22"/>
        </w:rPr>
        <w:t>the Right of Entry</w:t>
      </w:r>
      <w:r w:rsidRPr="00992C5B" w:rsidDel="005533F1">
        <w:rPr>
          <w:rFonts w:ascii="ArialMT" w:hAnsi="ArialMT" w:cs="ArialMT"/>
          <w:color w:val="000000"/>
          <w:sz w:val="22"/>
          <w:szCs w:val="22"/>
        </w:rPr>
        <w:t xml:space="preserve"> </w:t>
      </w:r>
      <w:r w:rsidRPr="00992C5B">
        <w:rPr>
          <w:rFonts w:ascii="ArialMT" w:hAnsi="ArialMT" w:cs="ArialMT"/>
          <w:color w:val="000000"/>
          <w:sz w:val="22"/>
          <w:szCs w:val="22"/>
        </w:rPr>
        <w:t xml:space="preserve">form can be downloaded from the </w:t>
      </w:r>
      <w:r w:rsidR="00C42B6C" w:rsidRPr="00992C5B">
        <w:rPr>
          <w:rFonts w:ascii="ArialMT" w:hAnsi="ArialMT" w:cs="ArialMT"/>
          <w:color w:val="000000"/>
          <w:sz w:val="22"/>
          <w:szCs w:val="22"/>
        </w:rPr>
        <w:t>Water U</w:t>
      </w:r>
      <w:r w:rsidRPr="00992C5B">
        <w:rPr>
          <w:rFonts w:ascii="ArialMT" w:hAnsi="ArialMT" w:cs="ArialMT"/>
          <w:color w:val="000000"/>
          <w:sz w:val="22"/>
          <w:szCs w:val="22"/>
        </w:rPr>
        <w:t xml:space="preserve">tility website and mailed to </w:t>
      </w:r>
      <w:r w:rsidR="00C47B75">
        <w:rPr>
          <w:rFonts w:ascii="ArialMT" w:hAnsi="ArialMT" w:cs="ArialMT"/>
          <w:color w:val="000000"/>
          <w:sz w:val="22"/>
          <w:szCs w:val="22"/>
        </w:rPr>
        <w:t>Town</w:t>
      </w:r>
      <w:r w:rsidRPr="00992C5B">
        <w:rPr>
          <w:rFonts w:ascii="ArialMT" w:hAnsi="ArialMT" w:cs="ArialMT"/>
          <w:color w:val="000000"/>
          <w:sz w:val="22"/>
          <w:szCs w:val="22"/>
        </w:rPr>
        <w:t xml:space="preserve"> Hall at </w:t>
      </w:r>
      <w:r w:rsidR="00C47B75">
        <w:rPr>
          <w:rFonts w:ascii="ArialMT" w:hAnsi="ArialMT" w:cs="ArialMT"/>
          <w:b/>
          <w:bCs/>
          <w:color w:val="000000"/>
          <w:sz w:val="22"/>
          <w:szCs w:val="22"/>
        </w:rPr>
        <w:t>110 North Gospel Street,</w:t>
      </w:r>
      <w:r w:rsidRPr="00992C5B">
        <w:rPr>
          <w:rFonts w:ascii="ArialMT" w:hAnsi="ArialMT" w:cs="ArialMT"/>
          <w:b/>
          <w:bCs/>
          <w:color w:val="000000"/>
          <w:sz w:val="22"/>
          <w:szCs w:val="22"/>
        </w:rPr>
        <w:t xml:space="preserve"> </w:t>
      </w:r>
      <w:r w:rsidR="00C47B75">
        <w:rPr>
          <w:rFonts w:ascii="ArialMT" w:hAnsi="ArialMT" w:cs="ArialMT"/>
          <w:b/>
          <w:bCs/>
          <w:color w:val="000000"/>
          <w:sz w:val="22"/>
          <w:szCs w:val="22"/>
        </w:rPr>
        <w:t>Paoli</w:t>
      </w:r>
      <w:r w:rsidRPr="00992C5B">
        <w:rPr>
          <w:rFonts w:ascii="ArialMT" w:hAnsi="ArialMT" w:cs="ArialMT"/>
          <w:b/>
          <w:bCs/>
          <w:color w:val="000000"/>
          <w:sz w:val="22"/>
          <w:szCs w:val="22"/>
        </w:rPr>
        <w:t>, IN 47</w:t>
      </w:r>
      <w:r w:rsidR="00C47B75">
        <w:rPr>
          <w:rFonts w:ascii="ArialMT" w:hAnsi="ArialMT" w:cs="ArialMT"/>
          <w:b/>
          <w:bCs/>
          <w:color w:val="000000"/>
          <w:sz w:val="22"/>
          <w:szCs w:val="22"/>
        </w:rPr>
        <w:t>454</w:t>
      </w:r>
      <w:r w:rsidRPr="00992C5B">
        <w:rPr>
          <w:rFonts w:ascii="ArialMT" w:hAnsi="ArialMT" w:cs="ArialMT"/>
          <w:color w:val="000000"/>
          <w:sz w:val="22"/>
          <w:szCs w:val="22"/>
        </w:rPr>
        <w:t xml:space="preserve">, or you can complete the form in person at the </w:t>
      </w:r>
      <w:r w:rsidR="00C47B75">
        <w:rPr>
          <w:rFonts w:ascii="ArialMT" w:hAnsi="ArialMT" w:cs="ArialMT"/>
          <w:color w:val="000000"/>
          <w:sz w:val="22"/>
          <w:szCs w:val="22"/>
        </w:rPr>
        <w:t>Town</w:t>
      </w:r>
      <w:r w:rsidRPr="00992C5B">
        <w:rPr>
          <w:rFonts w:ascii="ArialMT" w:hAnsi="ArialMT" w:cs="ArialMT"/>
          <w:color w:val="000000"/>
          <w:sz w:val="22"/>
          <w:szCs w:val="22"/>
        </w:rPr>
        <w:t xml:space="preserve"> Hall.</w:t>
      </w:r>
      <w:r>
        <w:rPr>
          <w:rFonts w:ascii="ArialMT" w:hAnsi="ArialMT" w:cs="ArialMT"/>
          <w:color w:val="000000"/>
          <w:sz w:val="22"/>
          <w:szCs w:val="22"/>
        </w:rPr>
        <w:t xml:space="preserve"> </w:t>
      </w:r>
    </w:p>
    <w:p w14:paraId="17116118" w14:textId="77777777" w:rsidR="004D676F" w:rsidRDefault="004D676F" w:rsidP="00EF15D3">
      <w:pPr>
        <w:autoSpaceDE w:val="0"/>
        <w:autoSpaceDN w:val="0"/>
        <w:adjustRightInd w:val="0"/>
        <w:spacing w:after="0" w:line="264" w:lineRule="auto"/>
        <w:jc w:val="both"/>
        <w:rPr>
          <w:rFonts w:ascii="ArialMT" w:hAnsi="ArialMT" w:cs="ArialMT"/>
          <w:color w:val="000000"/>
          <w:sz w:val="22"/>
          <w:szCs w:val="22"/>
        </w:rPr>
      </w:pPr>
    </w:p>
    <w:p w14:paraId="7C7BA864" w14:textId="2F57D597" w:rsidR="004D676F" w:rsidRDefault="00EF15D3" w:rsidP="00EF15D3">
      <w:pPr>
        <w:autoSpaceDE w:val="0"/>
        <w:autoSpaceDN w:val="0"/>
        <w:adjustRightInd w:val="0"/>
        <w:spacing w:after="0" w:line="264" w:lineRule="auto"/>
        <w:jc w:val="both"/>
        <w:rPr>
          <w:rFonts w:ascii="ArialMT" w:hAnsi="ArialMT" w:cs="ArialMT"/>
          <w:color w:val="000000"/>
          <w:sz w:val="22"/>
          <w:szCs w:val="22"/>
        </w:rPr>
      </w:pPr>
      <w:r w:rsidRPr="003918A6">
        <w:rPr>
          <w:rFonts w:ascii="ArialMT" w:hAnsi="ArialMT" w:cs="ArialMT"/>
          <w:color w:val="000000"/>
          <w:sz w:val="22"/>
          <w:szCs w:val="22"/>
        </w:rPr>
        <w:t>If you want to decline to participate and do not want t</w:t>
      </w:r>
      <w:r w:rsidR="00FD3915">
        <w:rPr>
          <w:rFonts w:ascii="ArialMT" w:hAnsi="ArialMT" w:cs="ArialMT"/>
          <w:color w:val="000000"/>
          <w:sz w:val="22"/>
          <w:szCs w:val="22"/>
        </w:rPr>
        <w:t>hese services provided for</w:t>
      </w:r>
      <w:r w:rsidRPr="003918A6">
        <w:rPr>
          <w:rFonts w:ascii="ArialMT" w:hAnsi="ArialMT" w:cs="ArialMT"/>
          <w:color w:val="000000"/>
          <w:sz w:val="22"/>
          <w:szCs w:val="22"/>
        </w:rPr>
        <w:t xml:space="preserve"> free, </w:t>
      </w:r>
      <w:r w:rsidR="004D676F">
        <w:rPr>
          <w:rFonts w:ascii="ArialMT" w:hAnsi="ArialMT" w:cs="ArialMT"/>
          <w:color w:val="000000"/>
          <w:sz w:val="22"/>
          <w:szCs w:val="22"/>
        </w:rPr>
        <w:t xml:space="preserve">you can complete a </w:t>
      </w:r>
      <w:r w:rsidRPr="003918A6">
        <w:rPr>
          <w:rFonts w:ascii="ArialMT" w:hAnsi="ArialMT" w:cs="ArialMT"/>
          <w:color w:val="000000"/>
          <w:sz w:val="22"/>
          <w:szCs w:val="22"/>
        </w:rPr>
        <w:t>Refusal for Right of Entry</w:t>
      </w:r>
      <w:r w:rsidR="004D676F">
        <w:rPr>
          <w:rFonts w:ascii="ArialMT" w:hAnsi="ArialMT" w:cs="ArialMT"/>
          <w:color w:val="000000"/>
          <w:sz w:val="22"/>
          <w:szCs w:val="22"/>
        </w:rPr>
        <w:t xml:space="preserve"> form</w:t>
      </w:r>
      <w:r w:rsidRPr="003918A6">
        <w:rPr>
          <w:rFonts w:ascii="ArialMT" w:hAnsi="ArialMT" w:cs="ArialMT"/>
          <w:color w:val="000000"/>
          <w:sz w:val="22"/>
          <w:szCs w:val="22"/>
        </w:rPr>
        <w:t xml:space="preserve">. </w:t>
      </w:r>
      <w:r w:rsidR="004D676F">
        <w:rPr>
          <w:rFonts w:ascii="ArialMT" w:hAnsi="ArialMT" w:cs="ArialMT"/>
          <w:color w:val="000000"/>
          <w:sz w:val="22"/>
          <w:szCs w:val="22"/>
        </w:rPr>
        <w:t xml:space="preserve"> </w:t>
      </w:r>
    </w:p>
    <w:p w14:paraId="5AF42F8E" w14:textId="77777777" w:rsidR="002C686B" w:rsidRDefault="002C686B" w:rsidP="00EF15D3">
      <w:pPr>
        <w:autoSpaceDE w:val="0"/>
        <w:autoSpaceDN w:val="0"/>
        <w:adjustRightInd w:val="0"/>
        <w:spacing w:after="0" w:line="264" w:lineRule="auto"/>
        <w:jc w:val="both"/>
        <w:rPr>
          <w:rFonts w:ascii="ArialMT" w:hAnsi="ArialMT" w:cs="ArialMT"/>
          <w:color w:val="000000"/>
          <w:sz w:val="22"/>
          <w:szCs w:val="22"/>
        </w:rPr>
      </w:pPr>
    </w:p>
    <w:p w14:paraId="48E36A9F" w14:textId="42B9EE4C" w:rsidR="002C686B" w:rsidRDefault="002C686B" w:rsidP="00EF15D3">
      <w:pPr>
        <w:autoSpaceDE w:val="0"/>
        <w:autoSpaceDN w:val="0"/>
        <w:adjustRightInd w:val="0"/>
        <w:spacing w:after="0" w:line="264" w:lineRule="auto"/>
        <w:jc w:val="both"/>
        <w:rPr>
          <w:rFonts w:ascii="ArialMT" w:hAnsi="ArialMT" w:cs="ArialMT"/>
          <w:color w:val="000000"/>
          <w:sz w:val="22"/>
          <w:szCs w:val="22"/>
        </w:rPr>
      </w:pPr>
      <w:r>
        <w:rPr>
          <w:rFonts w:ascii="ArialMT" w:hAnsi="ArialMT" w:cs="ArialMT"/>
          <w:color w:val="000000"/>
          <w:sz w:val="22"/>
          <w:szCs w:val="22"/>
        </w:rPr>
        <w:t xml:space="preserve">If you have any questions about the project or the Right of Entry, please call or email the Town’s Water Operator, Wesley at (812) 653-0207 and </w:t>
      </w:r>
      <w:hyperlink r:id="rId5" w:history="1">
        <w:r w:rsidRPr="0075489E">
          <w:rPr>
            <w:rStyle w:val="Hyperlink"/>
            <w:rFonts w:ascii="ArialMT" w:hAnsi="ArialMT" w:cs="ArialMT"/>
            <w:sz w:val="22"/>
            <w:szCs w:val="22"/>
          </w:rPr>
          <w:t>wateroperator@paoli.in.gov</w:t>
        </w:r>
      </w:hyperlink>
      <w:r>
        <w:rPr>
          <w:rFonts w:ascii="ArialMT" w:hAnsi="ArialMT" w:cs="ArialMT"/>
          <w:color w:val="000000"/>
          <w:sz w:val="22"/>
          <w:szCs w:val="22"/>
        </w:rPr>
        <w:t>.</w:t>
      </w:r>
      <w:r>
        <w:rPr>
          <w:rFonts w:ascii="ArialMT" w:hAnsi="ArialMT" w:cs="ArialMT"/>
          <w:color w:val="000000"/>
          <w:sz w:val="22"/>
          <w:szCs w:val="22"/>
        </w:rPr>
        <w:tab/>
      </w:r>
    </w:p>
    <w:p w14:paraId="1FE9D5C7" w14:textId="5CD107D7" w:rsidR="00346003" w:rsidRDefault="00346003" w:rsidP="00346003">
      <w:pPr>
        <w:spacing w:after="0" w:line="240" w:lineRule="auto"/>
      </w:pPr>
    </w:p>
    <w:p w14:paraId="3548160C" w14:textId="5DE4D2DD" w:rsidR="00346003" w:rsidRPr="00346003" w:rsidRDefault="00346003" w:rsidP="00346003">
      <w:pPr>
        <w:spacing w:after="0" w:line="240" w:lineRule="auto"/>
        <w:rPr>
          <w:color w:val="4C94D8" w:themeColor="text2" w:themeTint="80"/>
        </w:rPr>
      </w:pPr>
    </w:p>
    <w:sectPr w:rsidR="00346003" w:rsidRPr="00346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03"/>
    <w:rsid w:val="000671F8"/>
    <w:rsid w:val="000D1852"/>
    <w:rsid w:val="002C686B"/>
    <w:rsid w:val="002E5AB5"/>
    <w:rsid w:val="00301616"/>
    <w:rsid w:val="00303910"/>
    <w:rsid w:val="00346003"/>
    <w:rsid w:val="003918A6"/>
    <w:rsid w:val="004A1AC2"/>
    <w:rsid w:val="004D0A77"/>
    <w:rsid w:val="004D676F"/>
    <w:rsid w:val="005856B0"/>
    <w:rsid w:val="005D1570"/>
    <w:rsid w:val="00653DFF"/>
    <w:rsid w:val="00656F78"/>
    <w:rsid w:val="00661C86"/>
    <w:rsid w:val="00671E35"/>
    <w:rsid w:val="006F2E6D"/>
    <w:rsid w:val="007340BE"/>
    <w:rsid w:val="00737CC3"/>
    <w:rsid w:val="00862416"/>
    <w:rsid w:val="00914AEF"/>
    <w:rsid w:val="009157BD"/>
    <w:rsid w:val="00992C5B"/>
    <w:rsid w:val="00993307"/>
    <w:rsid w:val="009D33E8"/>
    <w:rsid w:val="00A428E2"/>
    <w:rsid w:val="00B34E6A"/>
    <w:rsid w:val="00BF6C11"/>
    <w:rsid w:val="00C14631"/>
    <w:rsid w:val="00C42B6C"/>
    <w:rsid w:val="00C47B75"/>
    <w:rsid w:val="00C95B13"/>
    <w:rsid w:val="00CB45D3"/>
    <w:rsid w:val="00D53E0A"/>
    <w:rsid w:val="00EA60A4"/>
    <w:rsid w:val="00EF15D3"/>
    <w:rsid w:val="00F02BF8"/>
    <w:rsid w:val="00FD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EF7F"/>
  <w15:chartTrackingRefBased/>
  <w15:docId w15:val="{0B77B36C-64E4-4DDD-9040-45DC44CE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003"/>
    <w:rPr>
      <w:rFonts w:eastAsiaTheme="majorEastAsia" w:cstheme="majorBidi"/>
      <w:color w:val="272727" w:themeColor="text1" w:themeTint="D8"/>
    </w:rPr>
  </w:style>
  <w:style w:type="paragraph" w:styleId="Title">
    <w:name w:val="Title"/>
    <w:basedOn w:val="Normal"/>
    <w:next w:val="Normal"/>
    <w:link w:val="TitleChar"/>
    <w:uiPriority w:val="10"/>
    <w:qFormat/>
    <w:rsid w:val="00346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003"/>
    <w:pPr>
      <w:spacing w:before="160"/>
      <w:jc w:val="center"/>
    </w:pPr>
    <w:rPr>
      <w:i/>
      <w:iCs/>
      <w:color w:val="404040" w:themeColor="text1" w:themeTint="BF"/>
    </w:rPr>
  </w:style>
  <w:style w:type="character" w:customStyle="1" w:styleId="QuoteChar">
    <w:name w:val="Quote Char"/>
    <w:basedOn w:val="DefaultParagraphFont"/>
    <w:link w:val="Quote"/>
    <w:uiPriority w:val="29"/>
    <w:rsid w:val="00346003"/>
    <w:rPr>
      <w:i/>
      <w:iCs/>
      <w:color w:val="404040" w:themeColor="text1" w:themeTint="BF"/>
    </w:rPr>
  </w:style>
  <w:style w:type="paragraph" w:styleId="ListParagraph">
    <w:name w:val="List Paragraph"/>
    <w:basedOn w:val="Normal"/>
    <w:uiPriority w:val="34"/>
    <w:qFormat/>
    <w:rsid w:val="00346003"/>
    <w:pPr>
      <w:ind w:left="720"/>
      <w:contextualSpacing/>
    </w:pPr>
  </w:style>
  <w:style w:type="character" w:styleId="IntenseEmphasis">
    <w:name w:val="Intense Emphasis"/>
    <w:basedOn w:val="DefaultParagraphFont"/>
    <w:uiPriority w:val="21"/>
    <w:qFormat/>
    <w:rsid w:val="00346003"/>
    <w:rPr>
      <w:i/>
      <w:iCs/>
      <w:color w:val="0F4761" w:themeColor="accent1" w:themeShade="BF"/>
    </w:rPr>
  </w:style>
  <w:style w:type="paragraph" w:styleId="IntenseQuote">
    <w:name w:val="Intense Quote"/>
    <w:basedOn w:val="Normal"/>
    <w:next w:val="Normal"/>
    <w:link w:val="IntenseQuoteChar"/>
    <w:uiPriority w:val="30"/>
    <w:qFormat/>
    <w:rsid w:val="0034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003"/>
    <w:rPr>
      <w:i/>
      <w:iCs/>
      <w:color w:val="0F4761" w:themeColor="accent1" w:themeShade="BF"/>
    </w:rPr>
  </w:style>
  <w:style w:type="character" w:styleId="IntenseReference">
    <w:name w:val="Intense Reference"/>
    <w:basedOn w:val="DefaultParagraphFont"/>
    <w:uiPriority w:val="32"/>
    <w:qFormat/>
    <w:rsid w:val="00346003"/>
    <w:rPr>
      <w:b/>
      <w:bCs/>
      <w:smallCaps/>
      <w:color w:val="0F4761" w:themeColor="accent1" w:themeShade="BF"/>
      <w:spacing w:val="5"/>
    </w:rPr>
  </w:style>
  <w:style w:type="character" w:styleId="Hyperlink">
    <w:name w:val="Hyperlink"/>
    <w:basedOn w:val="DefaultParagraphFont"/>
    <w:uiPriority w:val="99"/>
    <w:unhideWhenUsed/>
    <w:rsid w:val="00EF15D3"/>
    <w:rPr>
      <w:color w:val="467886" w:themeColor="hyperlink"/>
      <w:u w:val="single"/>
    </w:rPr>
  </w:style>
  <w:style w:type="character" w:styleId="UnresolvedMention">
    <w:name w:val="Unresolved Mention"/>
    <w:basedOn w:val="DefaultParagraphFont"/>
    <w:uiPriority w:val="99"/>
    <w:semiHidden/>
    <w:unhideWhenUsed/>
    <w:rsid w:val="00992C5B"/>
    <w:rPr>
      <w:color w:val="605E5C"/>
      <w:shd w:val="clear" w:color="auto" w:fill="E1DFDD"/>
    </w:rPr>
  </w:style>
  <w:style w:type="character" w:styleId="CommentReference">
    <w:name w:val="annotation reference"/>
    <w:basedOn w:val="DefaultParagraphFont"/>
    <w:uiPriority w:val="99"/>
    <w:semiHidden/>
    <w:unhideWhenUsed/>
    <w:rsid w:val="00C47B75"/>
    <w:rPr>
      <w:sz w:val="16"/>
      <w:szCs w:val="16"/>
    </w:rPr>
  </w:style>
  <w:style w:type="paragraph" w:styleId="CommentText">
    <w:name w:val="annotation text"/>
    <w:basedOn w:val="Normal"/>
    <w:link w:val="CommentTextChar"/>
    <w:uiPriority w:val="99"/>
    <w:unhideWhenUsed/>
    <w:rsid w:val="00C47B75"/>
    <w:pPr>
      <w:spacing w:line="240" w:lineRule="auto"/>
    </w:pPr>
    <w:rPr>
      <w:sz w:val="20"/>
      <w:szCs w:val="20"/>
    </w:rPr>
  </w:style>
  <w:style w:type="character" w:customStyle="1" w:styleId="CommentTextChar">
    <w:name w:val="Comment Text Char"/>
    <w:basedOn w:val="DefaultParagraphFont"/>
    <w:link w:val="CommentText"/>
    <w:uiPriority w:val="99"/>
    <w:rsid w:val="00C47B75"/>
    <w:rPr>
      <w:sz w:val="20"/>
      <w:szCs w:val="20"/>
    </w:rPr>
  </w:style>
  <w:style w:type="paragraph" w:styleId="CommentSubject">
    <w:name w:val="annotation subject"/>
    <w:basedOn w:val="CommentText"/>
    <w:next w:val="CommentText"/>
    <w:link w:val="CommentSubjectChar"/>
    <w:uiPriority w:val="99"/>
    <w:semiHidden/>
    <w:unhideWhenUsed/>
    <w:rsid w:val="00C47B75"/>
    <w:rPr>
      <w:b/>
      <w:bCs/>
    </w:rPr>
  </w:style>
  <w:style w:type="character" w:customStyle="1" w:styleId="CommentSubjectChar">
    <w:name w:val="Comment Subject Char"/>
    <w:basedOn w:val="CommentTextChar"/>
    <w:link w:val="CommentSubject"/>
    <w:uiPriority w:val="99"/>
    <w:semiHidden/>
    <w:rsid w:val="00C47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teroperator@paoli.in.gov" TargetMode="External"/><Relationship Id="rId4" Type="http://schemas.openxmlformats.org/officeDocument/2006/relationships/hyperlink" Target="https://paoli.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Butts, PE ( IL, IN )</dc:creator>
  <cp:keywords/>
  <dc:description/>
  <cp:lastModifiedBy>Wesley Reynolds</cp:lastModifiedBy>
  <cp:revision>13</cp:revision>
  <dcterms:created xsi:type="dcterms:W3CDTF">2026-01-12T16:57:00Z</dcterms:created>
  <dcterms:modified xsi:type="dcterms:W3CDTF">2026-03-03T14:09:00Z</dcterms:modified>
</cp:coreProperties>
</file>